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DA302" w14:textId="28EA00D4" w:rsidR="00E50662" w:rsidRDefault="00FB09B6">
      <w:r>
        <w:rPr>
          <w:noProof/>
        </w:rPr>
        <w:drawing>
          <wp:inline distT="0" distB="0" distL="0" distR="0" wp14:anchorId="7C2E8781" wp14:editId="1E6CC360">
            <wp:extent cx="1257300" cy="1257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A5B87" w14:textId="27DD8186" w:rsidR="00FB09B6" w:rsidRDefault="00FB09B6" w:rsidP="00FB09B6">
      <w:pPr>
        <w:pStyle w:val="NormalnyWeb1"/>
        <w:shd w:val="clear" w:color="auto" w:fill="FFFFFF"/>
        <w:spacing w:before="120" w:after="200" w:line="360" w:lineRule="auto"/>
        <w:jc w:val="right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Warszawa, </w:t>
      </w:r>
      <w:r w:rsidR="006B0CEE">
        <w:rPr>
          <w:rFonts w:ascii="Calibri" w:hAnsi="Calibri" w:cs="Calibri"/>
          <w:color w:val="000000"/>
          <w:sz w:val="22"/>
          <w:szCs w:val="20"/>
        </w:rPr>
        <w:t>30</w:t>
      </w:r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980CA0">
        <w:rPr>
          <w:rFonts w:ascii="Calibri" w:hAnsi="Calibri" w:cs="Calibri"/>
          <w:color w:val="000000"/>
          <w:sz w:val="22"/>
          <w:szCs w:val="20"/>
        </w:rPr>
        <w:t>marca</w:t>
      </w:r>
      <w:r>
        <w:rPr>
          <w:rFonts w:ascii="Calibri" w:hAnsi="Calibri" w:cs="Calibri"/>
          <w:color w:val="000000"/>
          <w:sz w:val="22"/>
          <w:szCs w:val="20"/>
        </w:rPr>
        <w:t xml:space="preserve"> 2021 r. </w:t>
      </w:r>
    </w:p>
    <w:p w14:paraId="61F62800" w14:textId="77777777" w:rsidR="00FB09B6" w:rsidRDefault="00FB09B6" w:rsidP="00FB09B6">
      <w:pPr>
        <w:pStyle w:val="NormalnyWeb1"/>
        <w:shd w:val="clear" w:color="auto" w:fill="FFFFFF"/>
        <w:spacing w:before="120" w:after="200" w:line="360" w:lineRule="auto"/>
        <w:jc w:val="both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Informacja prasowa</w:t>
      </w:r>
    </w:p>
    <w:p w14:paraId="0AD0AA16" w14:textId="0219D45B" w:rsidR="00A6108B" w:rsidRDefault="00A6108B" w:rsidP="00A6108B">
      <w:pPr>
        <w:jc w:val="center"/>
        <w:rPr>
          <w:rFonts w:eastAsia="Calibri"/>
          <w:b/>
          <w:bCs/>
          <w:sz w:val="28"/>
          <w:szCs w:val="28"/>
        </w:rPr>
      </w:pPr>
      <w:bookmarkStart w:id="0" w:name="_Hlk52187392"/>
      <w:r w:rsidRPr="00A6108B">
        <w:rPr>
          <w:rFonts w:eastAsia="Calibri"/>
          <w:b/>
          <w:bCs/>
          <w:sz w:val="28"/>
          <w:szCs w:val="28"/>
        </w:rPr>
        <w:t>Starbucks świętuje 50. urodziny – poznaj nową rocznicową kolekcję marki</w:t>
      </w:r>
    </w:p>
    <w:p w14:paraId="34DEAFF1" w14:textId="5011D642" w:rsidR="005028B0" w:rsidRDefault="005028B0" w:rsidP="005028B0">
      <w:pPr>
        <w:jc w:val="both"/>
        <w:rPr>
          <w:rFonts w:eastAsia="Times New Roman"/>
          <w:b/>
          <w:bCs/>
          <w:lang w:eastAsia="pl-PL"/>
        </w:rPr>
      </w:pPr>
      <w:r>
        <w:rPr>
          <w:b/>
          <w:bCs/>
        </w:rPr>
        <w:t>Starbucks</w:t>
      </w:r>
      <w:r w:rsidR="00310859">
        <w:rPr>
          <w:b/>
          <w:bCs/>
        </w:rPr>
        <w:t xml:space="preserve"> świętuje </w:t>
      </w:r>
      <w:r w:rsidR="008860C7">
        <w:rPr>
          <w:b/>
          <w:bCs/>
        </w:rPr>
        <w:t xml:space="preserve">50 lat </w:t>
      </w:r>
      <w:r w:rsidR="00310859">
        <w:rPr>
          <w:b/>
          <w:bCs/>
        </w:rPr>
        <w:t>swojej działalności</w:t>
      </w:r>
      <w:r w:rsidR="00F206C0">
        <w:rPr>
          <w:b/>
          <w:bCs/>
        </w:rPr>
        <w:t xml:space="preserve">. </w:t>
      </w:r>
      <w:r w:rsidR="008860C7">
        <w:rPr>
          <w:b/>
          <w:bCs/>
        </w:rPr>
        <w:t>Z tej okazji</w:t>
      </w:r>
      <w:r w:rsidR="00BE11BE">
        <w:rPr>
          <w:b/>
          <w:bCs/>
        </w:rPr>
        <w:t xml:space="preserve"> </w:t>
      </w:r>
      <w:r w:rsidR="00746999">
        <w:rPr>
          <w:b/>
          <w:bCs/>
        </w:rPr>
        <w:t xml:space="preserve">firma </w:t>
      </w:r>
      <w:r w:rsidR="00BE11BE">
        <w:rPr>
          <w:b/>
          <w:bCs/>
        </w:rPr>
        <w:t>przygotowała</w:t>
      </w:r>
      <w:r w:rsidR="00654175">
        <w:rPr>
          <w:b/>
          <w:bCs/>
        </w:rPr>
        <w:t xml:space="preserve"> nie lada gratkę</w:t>
      </w:r>
      <w:r w:rsidR="00BE11BE">
        <w:rPr>
          <w:b/>
          <w:bCs/>
        </w:rPr>
        <w:t xml:space="preserve"> </w:t>
      </w:r>
      <w:r w:rsidR="00746999">
        <w:rPr>
          <w:b/>
          <w:bCs/>
        </w:rPr>
        <w:t xml:space="preserve">dla swoich miłośników i klientów </w:t>
      </w:r>
      <w:r w:rsidR="00654175">
        <w:rPr>
          <w:b/>
          <w:bCs/>
        </w:rPr>
        <w:t xml:space="preserve">– </w:t>
      </w:r>
      <w:r w:rsidR="00746999">
        <w:rPr>
          <w:b/>
          <w:bCs/>
        </w:rPr>
        <w:t>wyjątkową</w:t>
      </w:r>
      <w:r w:rsidR="00BE11BE">
        <w:rPr>
          <w:b/>
          <w:bCs/>
        </w:rPr>
        <w:t xml:space="preserve"> kolekcję </w:t>
      </w:r>
      <w:r w:rsidR="00654175">
        <w:rPr>
          <w:b/>
          <w:bCs/>
        </w:rPr>
        <w:t xml:space="preserve">markowych </w:t>
      </w:r>
      <w:r w:rsidR="00BE11BE">
        <w:rPr>
          <w:b/>
          <w:bCs/>
        </w:rPr>
        <w:t>kubków i butelek</w:t>
      </w:r>
      <w:r w:rsidR="00654175">
        <w:rPr>
          <w:b/>
          <w:bCs/>
        </w:rPr>
        <w:t>, których design nawiązuje do historii i wartości marki</w:t>
      </w:r>
      <w:r w:rsidR="00BE11BE">
        <w:rPr>
          <w:b/>
          <w:bCs/>
        </w:rPr>
        <w:t xml:space="preserve">. </w:t>
      </w:r>
      <w:r w:rsidR="00654175">
        <w:rPr>
          <w:b/>
          <w:bCs/>
        </w:rPr>
        <w:t>Zobacz</w:t>
      </w:r>
      <w:r w:rsidR="000234AA">
        <w:rPr>
          <w:b/>
          <w:bCs/>
        </w:rPr>
        <w:t>,</w:t>
      </w:r>
      <w:r w:rsidR="00654175">
        <w:rPr>
          <w:b/>
          <w:bCs/>
        </w:rPr>
        <w:t xml:space="preserve"> jak wyglądają nowe kubki i dowiedz się, co oznaczają znajdujące się na nich symbole!</w:t>
      </w:r>
    </w:p>
    <w:p w14:paraId="31B4B10F" w14:textId="352774B0" w:rsidR="005028B0" w:rsidRPr="000461D2" w:rsidRDefault="005072E7" w:rsidP="00A6108B">
      <w:pPr>
        <w:jc w:val="both"/>
        <w:rPr>
          <w:rFonts w:ascii="Calibri" w:eastAsia="Times New Roman" w:hAnsi="Calibri" w:cs="Calibri"/>
          <w:lang w:eastAsia="pl-PL"/>
        </w:rPr>
      </w:pPr>
      <w:r>
        <w:t>Obecny rok jest kamieniem milowym dla Starbucks</w:t>
      </w:r>
      <w:r w:rsidR="00B37466">
        <w:t xml:space="preserve">, </w:t>
      </w:r>
      <w:r w:rsidR="00D5447F">
        <w:t xml:space="preserve">który </w:t>
      </w:r>
      <w:r w:rsidR="00654175">
        <w:t xml:space="preserve">obchodzi właśnie </w:t>
      </w:r>
      <w:r w:rsidR="00B37466">
        <w:t>swoj</w:t>
      </w:r>
      <w:r w:rsidR="00D5447F">
        <w:t>e</w:t>
      </w:r>
      <w:r w:rsidR="00B37466">
        <w:t xml:space="preserve"> </w:t>
      </w:r>
      <w:r>
        <w:t xml:space="preserve">50. </w:t>
      </w:r>
      <w:r w:rsidR="00D5447F">
        <w:t>urodziny</w:t>
      </w:r>
      <w:r>
        <w:t xml:space="preserve">. </w:t>
      </w:r>
      <w:r w:rsidR="002F7A5A">
        <w:t xml:space="preserve">Korzystając ze sposobności, marka </w:t>
      </w:r>
      <w:r w:rsidR="00D5447F">
        <w:t xml:space="preserve">zaprosiła swoich </w:t>
      </w:r>
      <w:r w:rsidR="00CB043A">
        <w:t>P</w:t>
      </w:r>
      <w:r w:rsidR="00D5447F">
        <w:t xml:space="preserve">artnerów </w:t>
      </w:r>
      <w:r w:rsidR="002F7A5A">
        <w:t xml:space="preserve">z aż 43 rynków </w:t>
      </w:r>
      <w:r w:rsidR="00D5447F">
        <w:t xml:space="preserve">do uczestnictwa </w:t>
      </w:r>
      <w:r w:rsidR="00C25CA0">
        <w:t xml:space="preserve">w </w:t>
      </w:r>
      <w:r w:rsidR="002F7A5A">
        <w:t xml:space="preserve">jedynym w swoim rodzaju, </w:t>
      </w:r>
      <w:r w:rsidR="00C25CA0">
        <w:t>międzynarodowym</w:t>
      </w:r>
      <w:r w:rsidR="006F585B">
        <w:t>, wirtualnym</w:t>
      </w:r>
      <w:r w:rsidR="00C25CA0">
        <w:t xml:space="preserve"> </w:t>
      </w:r>
      <w:r w:rsidR="002F7A5A">
        <w:t>C</w:t>
      </w:r>
      <w:r w:rsidR="00C25CA0">
        <w:t>off</w:t>
      </w:r>
      <w:r w:rsidR="00D5447F">
        <w:t>ee</w:t>
      </w:r>
      <w:r w:rsidR="00B37466">
        <w:t xml:space="preserve"> </w:t>
      </w:r>
      <w:r w:rsidR="002F7A5A">
        <w:t>T</w:t>
      </w:r>
      <w:r w:rsidR="00B37466">
        <w:t>asting</w:t>
      </w:r>
      <w:r w:rsidR="00C25CA0">
        <w:t>u</w:t>
      </w:r>
      <w:r w:rsidR="00A6108B">
        <w:t xml:space="preserve">, </w:t>
      </w:r>
      <w:r w:rsidR="002F7A5A">
        <w:t xml:space="preserve">którego gospodarzem będzie Duncan Moir, Prezydent EMEA. </w:t>
      </w:r>
      <w:r w:rsidR="000461D2" w:rsidRPr="000461D2">
        <w:rPr>
          <w:rFonts w:ascii="Calibri" w:eastAsia="Times New Roman" w:hAnsi="Calibri" w:cs="Calibri"/>
          <w:lang w:eastAsia="pl-PL"/>
        </w:rPr>
        <w:t xml:space="preserve">Coffee Tasting polega na wspólnej degustacji kawy, pozwalającej odkryć jej smak, aromat i historię. Jest to integralna część każdego spotkania Starbucks. </w:t>
      </w:r>
      <w:r w:rsidR="000234AA">
        <w:rPr>
          <w:rFonts w:ascii="Calibri" w:eastAsia="Times New Roman" w:hAnsi="Calibri" w:cs="Calibri"/>
          <w:lang w:eastAsia="pl-PL"/>
        </w:rPr>
        <w:t>U</w:t>
      </w:r>
      <w:r w:rsidR="000461D2" w:rsidRPr="000461D2">
        <w:rPr>
          <w:rFonts w:ascii="Calibri" w:eastAsia="Times New Roman" w:hAnsi="Calibri" w:cs="Calibri"/>
          <w:lang w:eastAsia="pl-PL"/>
        </w:rPr>
        <w:t>czestnicy będą wspólnie degustowali</w:t>
      </w:r>
      <w:r w:rsidR="000234AA">
        <w:rPr>
          <w:rFonts w:ascii="Calibri" w:eastAsia="Times New Roman" w:hAnsi="Calibri" w:cs="Calibri"/>
          <w:lang w:eastAsia="pl-PL"/>
        </w:rPr>
        <w:t>,</w:t>
      </w:r>
      <w:r w:rsidR="000461D2" w:rsidRPr="000461D2">
        <w:rPr>
          <w:rFonts w:ascii="Calibri" w:eastAsia="Times New Roman" w:hAnsi="Calibri" w:cs="Calibri"/>
          <w:lang w:eastAsia="pl-PL"/>
        </w:rPr>
        <w:t xml:space="preserve"> przygotowaną </w:t>
      </w:r>
      <w:r w:rsidR="000234AA">
        <w:rPr>
          <w:rFonts w:ascii="Calibri" w:eastAsia="Times New Roman" w:hAnsi="Calibri" w:cs="Calibri"/>
          <w:lang w:eastAsia="pl-PL"/>
        </w:rPr>
        <w:t xml:space="preserve">specjalnie </w:t>
      </w:r>
      <w:r w:rsidR="000461D2" w:rsidRPr="000461D2">
        <w:rPr>
          <w:rFonts w:ascii="Calibri" w:eastAsia="Times New Roman" w:hAnsi="Calibri" w:cs="Calibri"/>
          <w:lang w:eastAsia="pl-PL"/>
        </w:rPr>
        <w:t>z tej okazji</w:t>
      </w:r>
      <w:r w:rsidR="000234AA">
        <w:rPr>
          <w:rFonts w:ascii="Calibri" w:eastAsia="Times New Roman" w:hAnsi="Calibri" w:cs="Calibri"/>
          <w:lang w:eastAsia="pl-PL"/>
        </w:rPr>
        <w:t>,</w:t>
      </w:r>
      <w:r w:rsidR="000461D2" w:rsidRPr="000461D2">
        <w:rPr>
          <w:rFonts w:ascii="Calibri" w:eastAsia="Times New Roman" w:hAnsi="Calibri" w:cs="Calibri"/>
          <w:lang w:eastAsia="pl-PL"/>
        </w:rPr>
        <w:t xml:space="preserve"> filiżankę wyjątkowej mieszanki Starbucks Anniversary Blend. Zwieńczeniem obchodów złotej rocznicy staną się natomiast słynne mistrzostwa Starbucks, EMEA Barista Championship, które odbędą się w listopadzie.</w:t>
      </w:r>
    </w:p>
    <w:p w14:paraId="59333407" w14:textId="5495089C" w:rsidR="0033749E" w:rsidRDefault="002F7A5A" w:rsidP="001819FC">
      <w:pPr>
        <w:jc w:val="both"/>
        <w:rPr>
          <w:i/>
          <w:iCs/>
        </w:rPr>
      </w:pPr>
      <w:r>
        <w:t xml:space="preserve">- </w:t>
      </w:r>
      <w:r w:rsidR="0033749E" w:rsidRPr="0033749E">
        <w:rPr>
          <w:i/>
          <w:iCs/>
        </w:rPr>
        <w:t xml:space="preserve">Pięćdziesiąta rocznica Starbucks to dla nas niezapomniane wydarzenie. </w:t>
      </w:r>
      <w:r w:rsidRPr="0033749E">
        <w:rPr>
          <w:i/>
          <w:iCs/>
        </w:rPr>
        <w:t xml:space="preserve">Naszą misją jest inspirować i rozwijać ludzi – w każdej chwili: jeden człowiek, jedna kawa, jedno miejsce. </w:t>
      </w:r>
      <w:r w:rsidR="0033749E" w:rsidRPr="0033749E">
        <w:rPr>
          <w:i/>
          <w:iCs/>
        </w:rPr>
        <w:t>Teraz chcemy jednak spotkać się wszyscy razem, z różnych zakątków Europy i Świata, aby wspólnie upamiętnić ten niezwykły czas i spędzić go tak, jak lubimy najbardziej, czyli przy kubku kawy. Minione lata upłynęły nam w duchu troski o ludzi, planetę oraz pasji do kawy, czyli wartości przyświecających nam od początku. Teraz mamy doskonałą okazję do refleksji, spojrzenia w przyszłość i zastanowienia się, co jeszcze chcemy osiągnąć</w:t>
      </w:r>
      <w:r w:rsidR="0033749E">
        <w:t xml:space="preserve"> – mówi </w:t>
      </w:r>
      <w:r w:rsidR="0033749E" w:rsidRPr="0033749E">
        <w:rPr>
          <w:b/>
          <w:bCs/>
        </w:rPr>
        <w:t>Vedran Modrić, Dyrektor Regionalny Starbucks w Polsce</w:t>
      </w:r>
      <w:r w:rsidR="0033749E">
        <w:t xml:space="preserve">. – </w:t>
      </w:r>
      <w:r w:rsidR="0033749E" w:rsidRPr="0033749E">
        <w:rPr>
          <w:i/>
          <w:iCs/>
        </w:rPr>
        <w:t>Z okazji rocznicy w naszej ofercie pojawił</w:t>
      </w:r>
      <w:r w:rsidR="009A476D">
        <w:rPr>
          <w:i/>
          <w:iCs/>
        </w:rPr>
        <w:t>a</w:t>
      </w:r>
      <w:r w:rsidR="0033749E" w:rsidRPr="0033749E">
        <w:rPr>
          <w:i/>
          <w:iCs/>
        </w:rPr>
        <w:t xml:space="preserve"> się też niezwykła rocznicowa </w:t>
      </w:r>
      <w:r w:rsidR="000234AA">
        <w:rPr>
          <w:i/>
          <w:iCs/>
        </w:rPr>
        <w:t>kawa ziarnista, Starbucks Anniversary Blend,</w:t>
      </w:r>
      <w:r w:rsidR="000234AA" w:rsidRPr="0033749E">
        <w:rPr>
          <w:i/>
          <w:iCs/>
        </w:rPr>
        <w:t xml:space="preserve"> </w:t>
      </w:r>
      <w:r w:rsidR="009A476D">
        <w:rPr>
          <w:i/>
          <w:iCs/>
        </w:rPr>
        <w:t>oraz</w:t>
      </w:r>
      <w:r w:rsidR="0033749E" w:rsidRPr="0033749E">
        <w:rPr>
          <w:i/>
          <w:iCs/>
        </w:rPr>
        <w:t xml:space="preserve"> kolekcja kubków, odzwierciedlając</w:t>
      </w:r>
      <w:r w:rsidR="009A476D">
        <w:rPr>
          <w:i/>
          <w:iCs/>
        </w:rPr>
        <w:t>a</w:t>
      </w:r>
      <w:r w:rsidR="0033749E" w:rsidRPr="0033749E">
        <w:rPr>
          <w:i/>
          <w:iCs/>
        </w:rPr>
        <w:t xml:space="preserve"> nasze dziedzictwo, misję i wartości.</w:t>
      </w:r>
      <w:r w:rsidR="0033749E">
        <w:rPr>
          <w:i/>
          <w:iCs/>
        </w:rPr>
        <w:t xml:space="preserve"> To swego rodzaju podsumowanie i ukłon w stronę Gości oraz miłośników Starbucks.</w:t>
      </w:r>
    </w:p>
    <w:p w14:paraId="675F2A90" w14:textId="7096B490" w:rsidR="002F4318" w:rsidRPr="00654175" w:rsidRDefault="00654175" w:rsidP="00FB09B6">
      <w:pPr>
        <w:jc w:val="both"/>
        <w:rPr>
          <w:b/>
          <w:bCs/>
        </w:rPr>
      </w:pPr>
      <w:r>
        <w:rPr>
          <w:b/>
          <w:bCs/>
        </w:rPr>
        <w:t>Historia i wartości na kubku</w:t>
      </w:r>
    </w:p>
    <w:p w14:paraId="7D1F200F" w14:textId="4F90EE85" w:rsidR="0033749E" w:rsidRDefault="0033749E" w:rsidP="00FB09B6">
      <w:pPr>
        <w:jc w:val="both"/>
      </w:pPr>
      <w:r>
        <w:t xml:space="preserve">Od marca, z </w:t>
      </w:r>
      <w:r w:rsidR="00654175">
        <w:t>okazji złotej rocznicy</w:t>
      </w:r>
      <w:r>
        <w:t>, w kawiarniach</w:t>
      </w:r>
      <w:r w:rsidR="00654175">
        <w:t xml:space="preserve"> Starbucks </w:t>
      </w:r>
      <w:r>
        <w:t>pojawiła się</w:t>
      </w:r>
      <w:r w:rsidR="00654175">
        <w:t xml:space="preserve"> specjaln</w:t>
      </w:r>
      <w:r>
        <w:t>a</w:t>
      </w:r>
      <w:r w:rsidR="00654175">
        <w:t xml:space="preserve"> kolekcj</w:t>
      </w:r>
      <w:r>
        <w:t>a</w:t>
      </w:r>
      <w:r w:rsidR="00654175">
        <w:t xml:space="preserve"> kubków</w:t>
      </w:r>
      <w:r w:rsidR="00A956BC">
        <w:t>.</w:t>
      </w:r>
      <w:r w:rsidR="00654175">
        <w:t xml:space="preserve"> </w:t>
      </w:r>
      <w:r w:rsidR="00A956BC">
        <w:t>W</w:t>
      </w:r>
      <w:r w:rsidR="008E0C70">
        <w:t xml:space="preserve"> jej</w:t>
      </w:r>
      <w:r w:rsidR="00654175">
        <w:t xml:space="preserve"> designie znalazły się odwołania do historii </w:t>
      </w:r>
      <w:r w:rsidR="008E0C70">
        <w:t>oraz</w:t>
      </w:r>
      <w:r w:rsidR="00654175">
        <w:t xml:space="preserve"> wartości,</w:t>
      </w:r>
      <w:r>
        <w:t xml:space="preserve"> jak</w:t>
      </w:r>
      <w:r w:rsidR="00654175">
        <w:t xml:space="preserve"> np.</w:t>
      </w:r>
      <w:r w:rsidR="00654175" w:rsidRPr="00D5447F">
        <w:t xml:space="preserve"> tygrys, koliber i słoń, oznaczające odpowiednio Sumatrę, G</w:t>
      </w:r>
      <w:r w:rsidR="006F585B">
        <w:t>w</w:t>
      </w:r>
      <w:r w:rsidR="00654175" w:rsidRPr="00D5447F">
        <w:t>atemalę i Kenię, czyli regiony pochodzenia kawy Starbucks. Uważni fani wypatrzą na kubkach także motywy odwołujące się do procesu zbierania kawy</w:t>
      </w:r>
      <w:r>
        <w:t>,</w:t>
      </w:r>
      <w:r w:rsidR="00654175" w:rsidRPr="00D5447F">
        <w:t xml:space="preserve"> jak koszyk </w:t>
      </w:r>
      <w:r w:rsidR="008E0C70">
        <w:t xml:space="preserve">czy </w:t>
      </w:r>
      <w:r w:rsidR="00654175" w:rsidRPr="00D5447F">
        <w:t>sadzonki, oraz jej transportu</w:t>
      </w:r>
      <w:r>
        <w:t xml:space="preserve"> –</w:t>
      </w:r>
      <w:r w:rsidR="00654175" w:rsidRPr="00D5447F">
        <w:t xml:space="preserve"> morskie fale. Ważnymi elementami są również symbole podkreślające troskę o środowisko i odpowiedzialne praktyki, </w:t>
      </w:r>
      <w:r>
        <w:t xml:space="preserve">czyli </w:t>
      </w:r>
      <w:r w:rsidR="00654175" w:rsidRPr="00D5447F">
        <w:t>las, rośliny i strumienie. Nie zabrakło też oczywiście kultowej syreny – najbardziej związanej ze Starbucks – która symbolizuje gościnność, pewność siebie oraz optymizm</w:t>
      </w:r>
      <w:r w:rsidR="004E56CA">
        <w:t>, z którym marka patrzy w przyszłość</w:t>
      </w:r>
      <w:r>
        <w:t>.</w:t>
      </w:r>
      <w:r w:rsidR="00654175" w:rsidRPr="00FF322E">
        <w:t xml:space="preserve"> </w:t>
      </w:r>
    </w:p>
    <w:p w14:paraId="6CDE6793" w14:textId="1452AAE8" w:rsidR="002F4318" w:rsidRDefault="00654175" w:rsidP="00FB09B6">
      <w:pPr>
        <w:jc w:val="both"/>
      </w:pPr>
      <w:r>
        <w:lastRenderedPageBreak/>
        <w:t>Kolekcja</w:t>
      </w:r>
      <w:r w:rsidR="0033749E">
        <w:t>, w ofercie której znajdują się</w:t>
      </w:r>
      <w:r w:rsidR="000234AA">
        <w:t>:</w:t>
      </w:r>
      <w:r w:rsidR="0033749E">
        <w:t xml:space="preserve"> dwie butelki i cztery kubki termiczne, </w:t>
      </w:r>
      <w:r w:rsidR="000234AA">
        <w:t xml:space="preserve">trzy </w:t>
      </w:r>
      <w:r w:rsidR="0033749E">
        <w:t>kubki ceramiczne</w:t>
      </w:r>
      <w:r w:rsidR="000234AA">
        <w:t>, jeden metalowy</w:t>
      </w:r>
      <w:r w:rsidR="0033749E">
        <w:t xml:space="preserve"> oraz jeden cold cup (przeznaczony do zimnych napojów), </w:t>
      </w:r>
      <w:r>
        <w:t>dostępna jest we wszystkich kawiarniach</w:t>
      </w:r>
      <w:r w:rsidR="004E56CA">
        <w:t>,</w:t>
      </w:r>
      <w:r>
        <w:t xml:space="preserve"> aż do wyczerpania zapasów. Zainteresowani mogą </w:t>
      </w:r>
      <w:r w:rsidR="0033749E">
        <w:t>n</w:t>
      </w:r>
      <w:r>
        <w:t xml:space="preserve">abyć </w:t>
      </w:r>
      <w:r w:rsidR="0033749E">
        <w:t xml:space="preserve">kubki </w:t>
      </w:r>
      <w:r>
        <w:t xml:space="preserve">w cenie </w:t>
      </w:r>
      <w:r w:rsidR="00FC4F06">
        <w:t xml:space="preserve">zaczynającej się </w:t>
      </w:r>
      <w:r>
        <w:t>od 59 i w ten sposób świętować wspólnie z marką.</w:t>
      </w:r>
    </w:p>
    <w:p w14:paraId="6D906947" w14:textId="77777777" w:rsidR="00654175" w:rsidRDefault="00654175" w:rsidP="00FB09B6">
      <w:pPr>
        <w:jc w:val="both"/>
      </w:pPr>
    </w:p>
    <w:bookmarkEnd w:id="0"/>
    <w:p w14:paraId="1296189C" w14:textId="4E87D36D" w:rsidR="00FB09B6" w:rsidRPr="00FB09B6" w:rsidRDefault="00FB09B6" w:rsidP="00FB09B6">
      <w:pPr>
        <w:jc w:val="both"/>
      </w:pPr>
      <w:r>
        <w:rPr>
          <w:rFonts w:ascii="Calibri" w:eastAsia="SimSun" w:hAnsi="Calibri" w:cs="Tahoma"/>
          <w:b/>
          <w:sz w:val="20"/>
          <w:szCs w:val="20"/>
        </w:rPr>
        <w:t>Biuro prasowe Starbucks w Polsce:</w:t>
      </w:r>
    </w:p>
    <w:p w14:paraId="233ACB53" w14:textId="77777777" w:rsidR="00FB09B6" w:rsidRPr="00493DE1" w:rsidRDefault="00FB09B6" w:rsidP="00FB09B6">
      <w:pPr>
        <w:suppressAutoHyphens/>
        <w:spacing w:after="0" w:line="276" w:lineRule="auto"/>
        <w:jc w:val="both"/>
        <w:rPr>
          <w:rFonts w:eastAsia="SimSun" w:cstheme="minorHAnsi"/>
          <w:kern w:val="2"/>
          <w:sz w:val="20"/>
          <w:szCs w:val="20"/>
          <w:lang w:eastAsia="ar-SA"/>
        </w:rPr>
      </w:pPr>
      <w:r w:rsidRPr="00493DE1">
        <w:rPr>
          <w:rFonts w:eastAsia="SimSun" w:cstheme="minorHAnsi"/>
          <w:kern w:val="2"/>
          <w:sz w:val="20"/>
          <w:szCs w:val="20"/>
          <w:lang w:eastAsia="ar-SA"/>
        </w:rPr>
        <w:t>Maja Głuśniewska</w:t>
      </w:r>
    </w:p>
    <w:p w14:paraId="219700E7" w14:textId="77777777" w:rsidR="00FB09B6" w:rsidRPr="00493DE1" w:rsidRDefault="00C55557" w:rsidP="00FB09B6">
      <w:pPr>
        <w:suppressAutoHyphens/>
        <w:spacing w:after="0" w:line="276" w:lineRule="auto"/>
        <w:jc w:val="both"/>
        <w:rPr>
          <w:rFonts w:eastAsia="SimSun" w:cstheme="minorHAnsi"/>
          <w:kern w:val="2"/>
          <w:sz w:val="20"/>
          <w:szCs w:val="20"/>
          <w:lang w:eastAsia="ar-SA"/>
        </w:rPr>
      </w:pPr>
      <w:hyperlink r:id="rId7" w:history="1">
        <w:r w:rsidR="00FB09B6" w:rsidRPr="00493DE1">
          <w:rPr>
            <w:rStyle w:val="Hipercze"/>
            <w:rFonts w:asciiTheme="minorHAnsi" w:eastAsia="SimSun" w:hAnsiTheme="minorHAnsi" w:cstheme="minorHAnsi"/>
            <w:kern w:val="2"/>
            <w:sz w:val="20"/>
            <w:szCs w:val="20"/>
            <w:lang w:eastAsia="ar-SA"/>
          </w:rPr>
          <w:t>starbucks@greatminds.pl</w:t>
        </w:r>
      </w:hyperlink>
    </w:p>
    <w:p w14:paraId="390A57EA" w14:textId="77777777" w:rsidR="00FB09B6" w:rsidRPr="00493DE1" w:rsidRDefault="00FB09B6" w:rsidP="00FB09B6">
      <w:pPr>
        <w:suppressAutoHyphens/>
        <w:spacing w:after="0" w:line="276" w:lineRule="auto"/>
        <w:jc w:val="both"/>
        <w:rPr>
          <w:rFonts w:eastAsia="SimSun" w:cstheme="minorHAnsi"/>
          <w:kern w:val="2"/>
          <w:sz w:val="20"/>
          <w:szCs w:val="20"/>
          <w:lang w:eastAsia="ar-SA"/>
        </w:rPr>
      </w:pPr>
      <w:r w:rsidRPr="00493DE1">
        <w:rPr>
          <w:rFonts w:eastAsia="SimSun" w:cstheme="minorHAnsi"/>
          <w:kern w:val="2"/>
          <w:sz w:val="20"/>
          <w:szCs w:val="20"/>
          <w:lang w:eastAsia="ar-SA"/>
        </w:rPr>
        <w:t>tel. +48 22 212 88 30 w. 69</w:t>
      </w:r>
    </w:p>
    <w:p w14:paraId="6A4F02A9" w14:textId="50D437F5" w:rsidR="00FB09B6" w:rsidRPr="00493DE1" w:rsidRDefault="00FB09B6" w:rsidP="00D047DE">
      <w:pPr>
        <w:shd w:val="clear" w:color="auto" w:fill="FFFFFF"/>
        <w:suppressAutoHyphens/>
        <w:spacing w:after="200" w:line="276" w:lineRule="auto"/>
        <w:jc w:val="both"/>
        <w:rPr>
          <w:rFonts w:eastAsia="SimSun" w:cstheme="minorHAnsi"/>
          <w:kern w:val="2"/>
          <w:sz w:val="20"/>
          <w:szCs w:val="20"/>
          <w:lang w:eastAsia="ar-SA"/>
        </w:rPr>
      </w:pPr>
      <w:r w:rsidRPr="00493DE1">
        <w:rPr>
          <w:rFonts w:eastAsia="SimSun" w:cstheme="minorHAnsi"/>
          <w:kern w:val="2"/>
          <w:sz w:val="20"/>
          <w:szCs w:val="20"/>
          <w:lang w:eastAsia="ar-SA"/>
        </w:rPr>
        <w:t>tel. kom. 512 352 187</w:t>
      </w:r>
    </w:p>
    <w:p w14:paraId="0CE68212" w14:textId="77777777" w:rsidR="00493DE1" w:rsidRDefault="00493DE1" w:rsidP="00493DE1">
      <w:pPr>
        <w:shd w:val="clear" w:color="auto" w:fill="FFFFFF"/>
        <w:suppressAutoHyphens/>
        <w:spacing w:before="120" w:after="200" w:line="360" w:lineRule="auto"/>
        <w:jc w:val="both"/>
        <w:rPr>
          <w:rFonts w:ascii="Times New Roman" w:hAnsi="Times New Roman"/>
          <w:b/>
          <w:kern w:val="2"/>
          <w:sz w:val="18"/>
          <w:szCs w:val="20"/>
          <w:lang w:eastAsia="ar-SA"/>
        </w:rPr>
      </w:pPr>
      <w:r>
        <w:rPr>
          <w:rFonts w:cs="Calibri"/>
          <w:color w:val="000000"/>
          <w:kern w:val="2"/>
          <w:sz w:val="20"/>
          <w:szCs w:val="20"/>
          <w:lang w:eastAsia="ar-SA"/>
        </w:rPr>
        <w:t>##</w:t>
      </w:r>
    </w:p>
    <w:p w14:paraId="0218AA0F" w14:textId="77777777" w:rsidR="00493DE1" w:rsidRDefault="00493DE1" w:rsidP="00493DE1">
      <w:pPr>
        <w:suppressAutoHyphens/>
        <w:spacing w:before="120" w:after="200" w:line="360" w:lineRule="auto"/>
        <w:jc w:val="both"/>
        <w:rPr>
          <w:rFonts w:eastAsia="SimSun" w:cs="Calibri"/>
          <w:kern w:val="2"/>
          <w:sz w:val="18"/>
          <w:szCs w:val="20"/>
          <w:lang w:eastAsia="ar-SA"/>
        </w:rPr>
      </w:pPr>
      <w:r>
        <w:rPr>
          <w:rFonts w:eastAsia="SimSun" w:cs="Calibri"/>
          <w:b/>
          <w:kern w:val="2"/>
          <w:sz w:val="18"/>
          <w:szCs w:val="20"/>
          <w:lang w:eastAsia="ar-SA"/>
        </w:rPr>
        <w:t>Informacja o Starbucks</w:t>
      </w:r>
    </w:p>
    <w:p w14:paraId="0740B9CD" w14:textId="77777777" w:rsidR="00493DE1" w:rsidRDefault="00493DE1" w:rsidP="00493DE1">
      <w:pPr>
        <w:suppressAutoHyphens/>
        <w:spacing w:before="120" w:after="200" w:line="360" w:lineRule="auto"/>
        <w:jc w:val="both"/>
        <w:rPr>
          <w:rFonts w:eastAsia="SimSun" w:cs="Calibri"/>
          <w:b/>
          <w:bCs/>
          <w:kern w:val="2"/>
          <w:sz w:val="18"/>
          <w:szCs w:val="18"/>
          <w:lang w:eastAsia="ar-SA"/>
        </w:rPr>
      </w:pPr>
      <w:r>
        <w:rPr>
          <w:rFonts w:eastAsia="SimSun" w:cs="Calibri"/>
          <w:kern w:val="2"/>
          <w:sz w:val="18"/>
          <w:szCs w:val="20"/>
          <w:lang w:eastAsia="ar-SA"/>
        </w:rPr>
        <w:t xml:space="preserve">Historia Starbucks Coffee Company zaczęła się w 1971 roku w Seattle. Obecnie, dysponując kawiarniami na całym świecie, Starbucks Coffee Company jest wiodącą firmą w dziedzinie pozyskiwania, sprzedaży i palenia kawy. Opierając się na naszym zobowiązaniu i przyjętych przez nas wartościach, z każdym kubkiem kawy dostarczamy naszym klientom niepowtarzalną atmosferę i wyjątkowe wrażenia (Starbucks Experience). Aby dowiedzieć się więcej o Starbucks Experience zapraszamy do naszych kawiarni oraz na strony </w:t>
      </w:r>
      <w:hyperlink r:id="rId8" w:history="1">
        <w:r w:rsidRPr="00D959C5">
          <w:rPr>
            <w:rStyle w:val="Hipercze"/>
            <w:rFonts w:eastAsia="SimSun" w:cs="Calibri"/>
            <w:kern w:val="2"/>
            <w:sz w:val="18"/>
            <w:szCs w:val="20"/>
            <w:lang w:eastAsia="ar-SA"/>
          </w:rPr>
          <w:t>www.starbucks.com</w:t>
        </w:r>
      </w:hyperlink>
      <w:r>
        <w:rPr>
          <w:rFonts w:eastAsia="SimSun" w:cs="Calibri"/>
          <w:kern w:val="2"/>
          <w:sz w:val="18"/>
          <w:szCs w:val="20"/>
          <w:lang w:eastAsia="ar-SA"/>
        </w:rPr>
        <w:t xml:space="preserve"> </w:t>
      </w:r>
      <w:r>
        <w:rPr>
          <w:rFonts w:eastAsia="SimSun" w:cs="Calibri"/>
          <w:kern w:val="2"/>
          <w:sz w:val="18"/>
          <w:szCs w:val="18"/>
          <w:lang w:eastAsia="ar-SA"/>
        </w:rPr>
        <w:t xml:space="preserve">i </w:t>
      </w:r>
      <w:hyperlink r:id="rId9" w:history="1">
        <w:r w:rsidRPr="00D959C5">
          <w:rPr>
            <w:rStyle w:val="Hipercze"/>
            <w:rFonts w:eastAsia="SimSun" w:cs="Calibri"/>
            <w:kern w:val="2"/>
            <w:sz w:val="18"/>
            <w:szCs w:val="18"/>
            <w:lang w:eastAsia="ar-SA"/>
          </w:rPr>
          <w:t>www.starbucks.pl</w:t>
        </w:r>
      </w:hyperlink>
      <w:r>
        <w:rPr>
          <w:rFonts w:eastAsia="SimSun" w:cs="Calibri"/>
          <w:kern w:val="2"/>
          <w:sz w:val="18"/>
          <w:szCs w:val="18"/>
          <w:lang w:eastAsia="ar-SA"/>
        </w:rPr>
        <w:t xml:space="preserve">, </w:t>
      </w:r>
      <w:r>
        <w:rPr>
          <w:rFonts w:eastAsia="SimSun" w:cs="Calibri"/>
          <w:kern w:val="2"/>
          <w:sz w:val="18"/>
          <w:szCs w:val="20"/>
          <w:lang w:eastAsia="ar-SA"/>
        </w:rPr>
        <w:t>a także na profil Starbucks na portalu Facebook.</w:t>
      </w:r>
    </w:p>
    <w:p w14:paraId="5924915D" w14:textId="77777777" w:rsidR="00493DE1" w:rsidRDefault="00493DE1" w:rsidP="00493DE1">
      <w:pPr>
        <w:suppressAutoHyphens/>
        <w:spacing w:before="120" w:after="200" w:line="360" w:lineRule="auto"/>
        <w:jc w:val="both"/>
        <w:rPr>
          <w:rFonts w:eastAsia="SimSun" w:cs="Calibri"/>
          <w:kern w:val="2"/>
          <w:sz w:val="18"/>
          <w:szCs w:val="18"/>
          <w:lang w:eastAsia="ar-SA"/>
        </w:rPr>
      </w:pPr>
      <w:r>
        <w:rPr>
          <w:rFonts w:eastAsia="SimSun" w:cs="Calibri"/>
          <w:b/>
          <w:bCs/>
          <w:kern w:val="2"/>
          <w:sz w:val="18"/>
          <w:szCs w:val="18"/>
          <w:lang w:eastAsia="ar-SA"/>
        </w:rPr>
        <w:t>Informacja o AmRest</w:t>
      </w:r>
    </w:p>
    <w:p w14:paraId="6AE98DD7" w14:textId="77777777" w:rsidR="00493DE1" w:rsidRDefault="00493DE1" w:rsidP="00493DE1">
      <w:pPr>
        <w:spacing w:before="120" w:line="360" w:lineRule="auto"/>
        <w:jc w:val="both"/>
        <w:rPr>
          <w:rFonts w:eastAsia="SimSun" w:cs="F"/>
          <w:kern w:val="2"/>
          <w:sz w:val="18"/>
          <w:szCs w:val="18"/>
          <w:lang w:eastAsia="ar-SA"/>
        </w:rPr>
      </w:pPr>
      <w:r>
        <w:rPr>
          <w:rFonts w:eastAsia="SimSun" w:cs="F"/>
          <w:kern w:val="2"/>
          <w:sz w:val="18"/>
          <w:szCs w:val="18"/>
          <w:lang w:eastAsia="ar-SA"/>
        </w:rPr>
        <w:t xml:space="preserve">AmRest Holdings SE jest największą publicznie notowaną spółką restauracyjną w Europie. Do zarządzanych przez nią marek należą: KFC, Pizza Hut, Starbucks i Burger King. AmRest jest także właścicielem wyjątkowej marki La Tagliatella oraz konceptów: Blue Frog, Kabb, Bacoa oraz Sushi Shop. Obecnie Spółka zarządza ponad 2100 restauracjami w segmencie restauracji szybkiej obsługi (Quick Service Restaurants) i restauracji z obsługą kelnerską (Casual Dining Restaurants) w 26 krajach: Polsce, Czechach, Słowacji, Słowenii, na Węgrzech, w Bułgarii, Rumunii,  Serbii, Chorwacji, Rosji, Hiszpanii, Anglii, Portugalii, Francji, Austrii, Belgii, Armenii, Iranie, Luksemburgu, Szwajcarii, Azerbejdżanie, w Zjednoczonych Emiratach Arabskich, Arabii Saudyjskiej, Niemczech, Chinach oraz we Włoszech. Więcej informacji dostępnych jest na stronie: </w:t>
      </w:r>
      <w:hyperlink r:id="rId10" w:history="1">
        <w:r w:rsidRPr="00167E06">
          <w:rPr>
            <w:rStyle w:val="Hipercze"/>
            <w:rFonts w:eastAsia="SimSun" w:cs="F"/>
            <w:kern w:val="2"/>
            <w:sz w:val="18"/>
            <w:szCs w:val="18"/>
            <w:lang w:eastAsia="ar-SA"/>
          </w:rPr>
          <w:t>www.amrest.eu/en</w:t>
        </w:r>
      </w:hyperlink>
      <w:r>
        <w:rPr>
          <w:rFonts w:eastAsia="SimSun" w:cs="F"/>
          <w:kern w:val="2"/>
          <w:sz w:val="18"/>
          <w:szCs w:val="18"/>
          <w:lang w:eastAsia="ar-SA"/>
        </w:rPr>
        <w:t xml:space="preserve"> </w:t>
      </w:r>
    </w:p>
    <w:p w14:paraId="342E9DF5" w14:textId="6551C459" w:rsidR="00FB09B6" w:rsidRPr="00FB09B6" w:rsidRDefault="00FB09B6" w:rsidP="00493DE1">
      <w:pPr>
        <w:suppressAutoHyphens/>
        <w:spacing w:before="120" w:after="200" w:line="360" w:lineRule="auto"/>
        <w:jc w:val="both"/>
        <w:rPr>
          <w:rFonts w:eastAsia="SimSun" w:cs="Calibri"/>
          <w:b/>
          <w:bCs/>
          <w:kern w:val="2"/>
          <w:sz w:val="18"/>
          <w:szCs w:val="18"/>
          <w:lang w:eastAsia="ar-SA"/>
        </w:rPr>
      </w:pPr>
    </w:p>
    <w:sectPr w:rsidR="00FB09B6" w:rsidRPr="00FB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4A4F0" w14:textId="77777777" w:rsidR="00C55557" w:rsidRDefault="00C55557" w:rsidP="008860C7">
      <w:pPr>
        <w:spacing w:after="0" w:line="240" w:lineRule="auto"/>
      </w:pPr>
      <w:r>
        <w:separator/>
      </w:r>
    </w:p>
  </w:endnote>
  <w:endnote w:type="continuationSeparator" w:id="0">
    <w:p w14:paraId="6DCB4393" w14:textId="77777777" w:rsidR="00C55557" w:rsidRDefault="00C55557" w:rsidP="0088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C16C9" w14:textId="77777777" w:rsidR="00C55557" w:rsidRDefault="00C55557" w:rsidP="008860C7">
      <w:pPr>
        <w:spacing w:after="0" w:line="240" w:lineRule="auto"/>
      </w:pPr>
      <w:r>
        <w:separator/>
      </w:r>
    </w:p>
  </w:footnote>
  <w:footnote w:type="continuationSeparator" w:id="0">
    <w:p w14:paraId="211081B8" w14:textId="77777777" w:rsidR="00C55557" w:rsidRDefault="00C55557" w:rsidP="00886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B6"/>
    <w:rsid w:val="000234AA"/>
    <w:rsid w:val="000334B1"/>
    <w:rsid w:val="000461D2"/>
    <w:rsid w:val="00114372"/>
    <w:rsid w:val="00176313"/>
    <w:rsid w:val="001819FC"/>
    <w:rsid w:val="0019773E"/>
    <w:rsid w:val="001E369C"/>
    <w:rsid w:val="0021454D"/>
    <w:rsid w:val="002E490C"/>
    <w:rsid w:val="002F4318"/>
    <w:rsid w:val="002F777D"/>
    <w:rsid w:val="002F7A5A"/>
    <w:rsid w:val="00307027"/>
    <w:rsid w:val="00310313"/>
    <w:rsid w:val="00310859"/>
    <w:rsid w:val="003178E8"/>
    <w:rsid w:val="0032549E"/>
    <w:rsid w:val="0033749E"/>
    <w:rsid w:val="00347090"/>
    <w:rsid w:val="00386B5E"/>
    <w:rsid w:val="0039585C"/>
    <w:rsid w:val="003D1A1F"/>
    <w:rsid w:val="003F00F9"/>
    <w:rsid w:val="00451E9B"/>
    <w:rsid w:val="00493DE1"/>
    <w:rsid w:val="004D34BA"/>
    <w:rsid w:val="004E56CA"/>
    <w:rsid w:val="005028B0"/>
    <w:rsid w:val="005072E7"/>
    <w:rsid w:val="005210A4"/>
    <w:rsid w:val="00523A26"/>
    <w:rsid w:val="00550D6A"/>
    <w:rsid w:val="005A4EEF"/>
    <w:rsid w:val="005D69B5"/>
    <w:rsid w:val="00614055"/>
    <w:rsid w:val="00654175"/>
    <w:rsid w:val="006B08D0"/>
    <w:rsid w:val="006B0CEE"/>
    <w:rsid w:val="006B23B4"/>
    <w:rsid w:val="006D14C9"/>
    <w:rsid w:val="006E49E5"/>
    <w:rsid w:val="006F2F30"/>
    <w:rsid w:val="006F585B"/>
    <w:rsid w:val="00742912"/>
    <w:rsid w:val="00746999"/>
    <w:rsid w:val="00785EE9"/>
    <w:rsid w:val="007D433F"/>
    <w:rsid w:val="00835E63"/>
    <w:rsid w:val="00861330"/>
    <w:rsid w:val="0086310B"/>
    <w:rsid w:val="008860C7"/>
    <w:rsid w:val="00896CF5"/>
    <w:rsid w:val="008E0C70"/>
    <w:rsid w:val="00930513"/>
    <w:rsid w:val="00936EBD"/>
    <w:rsid w:val="00976846"/>
    <w:rsid w:val="00980CA0"/>
    <w:rsid w:val="00994F14"/>
    <w:rsid w:val="009A476D"/>
    <w:rsid w:val="009B4061"/>
    <w:rsid w:val="00A002AE"/>
    <w:rsid w:val="00A307B0"/>
    <w:rsid w:val="00A41ECB"/>
    <w:rsid w:val="00A6108B"/>
    <w:rsid w:val="00A634D5"/>
    <w:rsid w:val="00A956BC"/>
    <w:rsid w:val="00AD024C"/>
    <w:rsid w:val="00AF5FCF"/>
    <w:rsid w:val="00B37466"/>
    <w:rsid w:val="00B5535B"/>
    <w:rsid w:val="00BE11BE"/>
    <w:rsid w:val="00C00540"/>
    <w:rsid w:val="00C21129"/>
    <w:rsid w:val="00C25CA0"/>
    <w:rsid w:val="00C3518F"/>
    <w:rsid w:val="00C42273"/>
    <w:rsid w:val="00C55557"/>
    <w:rsid w:val="00C91196"/>
    <w:rsid w:val="00CB043A"/>
    <w:rsid w:val="00CD2C1C"/>
    <w:rsid w:val="00D01F9C"/>
    <w:rsid w:val="00D047DE"/>
    <w:rsid w:val="00D5447F"/>
    <w:rsid w:val="00D85E36"/>
    <w:rsid w:val="00DB78D7"/>
    <w:rsid w:val="00DC3634"/>
    <w:rsid w:val="00E07FB4"/>
    <w:rsid w:val="00E3426E"/>
    <w:rsid w:val="00E50027"/>
    <w:rsid w:val="00E50662"/>
    <w:rsid w:val="00E64EFC"/>
    <w:rsid w:val="00E671BC"/>
    <w:rsid w:val="00E87FB9"/>
    <w:rsid w:val="00E93B77"/>
    <w:rsid w:val="00EB2671"/>
    <w:rsid w:val="00EB416C"/>
    <w:rsid w:val="00EC707E"/>
    <w:rsid w:val="00EE49CE"/>
    <w:rsid w:val="00EE500D"/>
    <w:rsid w:val="00F07753"/>
    <w:rsid w:val="00F206C0"/>
    <w:rsid w:val="00F37E88"/>
    <w:rsid w:val="00F462C5"/>
    <w:rsid w:val="00FB09B6"/>
    <w:rsid w:val="00FC4F06"/>
    <w:rsid w:val="00FF05BC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C20B"/>
  <w15:chartTrackingRefBased/>
  <w15:docId w15:val="{8D2C9BA5-EA86-4F0E-9DB3-969F164E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FB09B6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FB09B6"/>
    <w:rPr>
      <w:rFonts w:ascii="Times New Roman" w:hAnsi="Times New Roman" w:cs="Times New Roman" w:hint="default"/>
      <w:color w:val="0563C1"/>
      <w:u w:val="single"/>
    </w:rPr>
  </w:style>
  <w:style w:type="paragraph" w:customStyle="1" w:styleId="NormalnyWeb3">
    <w:name w:val="Normalny (Web)3"/>
    <w:basedOn w:val="Normalny"/>
    <w:rsid w:val="00FB09B6"/>
    <w:pPr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60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60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60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42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85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5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36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1819FC"/>
  </w:style>
  <w:style w:type="character" w:customStyle="1" w:styleId="spellingerror">
    <w:name w:val="spellingerror"/>
    <w:basedOn w:val="Domylnaczcionkaakapitu"/>
    <w:rsid w:val="0018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buck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rbucks@greatminds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amrest.eu/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arbuck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j.kuciel@gardenofwords.pl</dc:creator>
  <cp:keywords/>
  <dc:description/>
  <cp:lastModifiedBy>Ewa Maciejaszek</cp:lastModifiedBy>
  <cp:revision>4</cp:revision>
  <dcterms:created xsi:type="dcterms:W3CDTF">2021-03-29T12:21:00Z</dcterms:created>
  <dcterms:modified xsi:type="dcterms:W3CDTF">2021-03-30T07:19:00Z</dcterms:modified>
</cp:coreProperties>
</file>